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24" w:rsidRDefault="00E80D24"/>
    <w:p w:rsidR="006E179D" w:rsidRDefault="006E179D" w:rsidP="006E179D">
      <w:pPr>
        <w:rPr>
          <w:rFonts w:ascii="Arial Narrow" w:hAnsi="Arial Narrow"/>
          <w:b/>
          <w:sz w:val="22"/>
          <w:szCs w:val="22"/>
        </w:rPr>
      </w:pPr>
      <w:r w:rsidRPr="005329CB">
        <w:rPr>
          <w:rFonts w:ascii="Arial Narrow" w:hAnsi="Arial Narrow"/>
          <w:b/>
          <w:sz w:val="22"/>
          <w:szCs w:val="22"/>
        </w:rPr>
        <w:t>Glede na posamezne dodatne funkcionalnosti ponujene opreme prejme  ponudba sledeče število točk:</w:t>
      </w:r>
    </w:p>
    <w:p w:rsidR="006E179D" w:rsidRDefault="006E179D" w:rsidP="006E179D">
      <w:pPr>
        <w:jc w:val="both"/>
        <w:rPr>
          <w:rFonts w:ascii="Arial Narrow" w:hAnsi="Arial Narrow"/>
          <w:b/>
          <w:sz w:val="22"/>
          <w:szCs w:val="22"/>
        </w:rPr>
      </w:pPr>
    </w:p>
    <w:p w:rsidR="006E179D" w:rsidRDefault="006E179D" w:rsidP="006E179D">
      <w:pPr>
        <w:jc w:val="both"/>
        <w:rPr>
          <w:rFonts w:ascii="Arial Narrow" w:hAnsi="Arial Narrow"/>
          <w:b/>
          <w:sz w:val="22"/>
          <w:szCs w:val="22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BD689F" w:rsidTr="00FC2F45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BD689F" w:rsidRDefault="006E179D" w:rsidP="00FC2F45">
            <w:pPr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  <w:sz w:val="16"/>
                <w:szCs w:val="16"/>
              </w:rPr>
              <w:t>Merilo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BD689F" w:rsidRDefault="006E179D" w:rsidP="00FC2F45">
            <w:pPr>
              <w:jc w:val="center"/>
              <w:rPr>
                <w:rFonts w:ascii="Arial Narrow" w:hAnsi="Arial Narrow"/>
                <w:b/>
              </w:rPr>
            </w:pPr>
            <w:r w:rsidRPr="00BD689F">
              <w:rPr>
                <w:rFonts w:ascii="Arial Narrow" w:hAnsi="Arial Narrow"/>
                <w:b/>
              </w:rPr>
              <w:t>Dodatne funkcionalnosti</w:t>
            </w:r>
            <w:r>
              <w:rPr>
                <w:rFonts w:ascii="Arial Narrow" w:hAnsi="Arial Narrow"/>
                <w:b/>
              </w:rPr>
              <w:t xml:space="preserve"> opreme</w:t>
            </w:r>
          </w:p>
        </w:tc>
      </w:tr>
      <w:tr w:rsidR="006E179D" w:rsidRPr="00BD689F" w:rsidTr="00FC2F45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9D" w:rsidRPr="00BD689F" w:rsidRDefault="006E179D" w:rsidP="00FC2F45">
            <w:pPr>
              <w:rPr>
                <w:rFonts w:ascii="Arial Narrow" w:hAnsi="Arial Narrow"/>
                <w:b/>
                <w:lang w:eastAsia="en-US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9D" w:rsidRPr="00BD689F" w:rsidRDefault="006E179D" w:rsidP="00FC2F45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  <w:sz w:val="16"/>
                <w:szCs w:val="16"/>
              </w:rPr>
              <w:t>Opis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9D" w:rsidRPr="00BD689F" w:rsidRDefault="006E179D" w:rsidP="00FC2F45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  <w:sz w:val="16"/>
                <w:szCs w:val="16"/>
              </w:rPr>
              <w:t>Vrednosti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79D" w:rsidRPr="00BD689F" w:rsidRDefault="006E179D" w:rsidP="00FC2F45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  <w:sz w:val="16"/>
                <w:szCs w:val="16"/>
              </w:rPr>
              <w:t>Točke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BD689F" w:rsidRDefault="006E179D" w:rsidP="00FC2F45">
            <w:pPr>
              <w:jc w:val="center"/>
              <w:rPr>
                <w:rFonts w:ascii="Arial Narrow" w:hAnsi="Arial Narrow"/>
                <w:b/>
                <w:sz w:val="16"/>
                <w:szCs w:val="16"/>
                <w:lang w:eastAsia="en-US" w:bidi="en-US"/>
              </w:rPr>
            </w:pPr>
            <w:r w:rsidRPr="00BD689F">
              <w:rPr>
                <w:rFonts w:ascii="Arial Narrow" w:hAnsi="Arial Narrow"/>
                <w:b/>
                <w:sz w:val="16"/>
                <w:szCs w:val="16"/>
              </w:rPr>
              <w:t>Najvišje možno število točk, ki jih prejme ponudba pri posamezni dodatni funkcionalnosti (merilu)</w:t>
            </w:r>
          </w:p>
        </w:tc>
      </w:tr>
    </w:tbl>
    <w:p w:rsidR="006E179D" w:rsidRDefault="006E179D" w:rsidP="006E179D"/>
    <w:p w:rsidR="002E0A53" w:rsidRPr="00BD689F" w:rsidRDefault="002E0A53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Minimalna odprtina </w:t>
            </w:r>
            <w:proofErr w:type="spellStart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gantrija</w:t>
            </w:r>
            <w:proofErr w:type="spellEnd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vsaj 70 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70 cm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večja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2E0A53" w:rsidRPr="00DF29DA" w:rsidRDefault="002E0A53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330394" w:rsidTr="00FC2F45">
        <w:trPr>
          <w:trHeight w:val="495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Nagib </w:t>
            </w:r>
            <w:proofErr w:type="spellStart"/>
            <w:r w:rsidRPr="00330394">
              <w:rPr>
                <w:rFonts w:ascii="Arial Narrow" w:hAnsi="Arial Narrow"/>
                <w:b/>
                <w:sz w:val="20"/>
                <w:szCs w:val="20"/>
              </w:rPr>
              <w:t>gantrija</w:t>
            </w:r>
            <w:proofErr w:type="spellEnd"/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 v </w:t>
            </w:r>
            <w:r w:rsidRPr="00330394">
              <w:rPr>
                <w:rFonts w:ascii="Arial Narrow" w:hAnsi="Arial Narrow" w:cs="Arial Narrow"/>
                <w:b/>
                <w:sz w:val="20"/>
                <w:szCs w:val="20"/>
              </w:rPr>
              <w:t>sekvenčni tehnik</w:t>
            </w:r>
            <w:r w:rsidRPr="00330394">
              <w:rPr>
                <w:rFonts w:ascii="Arial Narrow" w:hAnsi="Arial Narrow"/>
                <w:b/>
                <w:sz w:val="20"/>
                <w:szCs w:val="20"/>
              </w:rPr>
              <w:t xml:space="preserve">i  </w:t>
            </w:r>
          </w:p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od 0</w:t>
            </w:r>
            <w:r w:rsidRPr="00330394">
              <w:rPr>
                <w:rFonts w:ascii="Arial Narrow" w:hAnsi="Cambria Math" w:cs="Cambria Math"/>
                <w:b/>
                <w:sz w:val="20"/>
                <w:szCs w:val="20"/>
              </w:rPr>
              <w:t>⁰</w:t>
            </w:r>
            <w:r w:rsidRPr="00330394">
              <w:rPr>
                <w:rFonts w:ascii="Arial Narrow" w:hAnsi="Arial Narrow" w:cs="Cambria Math"/>
                <w:b/>
                <w:sz w:val="20"/>
                <w:szCs w:val="20"/>
              </w:rPr>
              <w:t xml:space="preserve"> do </w:t>
            </w:r>
            <w:r w:rsidRPr="00330394">
              <w:rPr>
                <w:rFonts w:ascii="Arial Narrow" w:hAnsi="Arial Narrow"/>
                <w:b/>
                <w:sz w:val="20"/>
                <w:szCs w:val="20"/>
              </w:rPr>
              <w:t>+/- 29</w:t>
            </w:r>
            <w:r w:rsidRPr="00330394">
              <w:rPr>
                <w:rFonts w:ascii="Arial Narrow" w:hAnsi="Cambria Math" w:cs="Cambria Math"/>
                <w:b/>
                <w:sz w:val="20"/>
                <w:szCs w:val="20"/>
              </w:rPr>
              <w:t>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</w:tr>
      <w:tr w:rsidR="006E179D" w:rsidRPr="00330394" w:rsidTr="00FC2F45">
        <w:trPr>
          <w:trHeight w:val="495"/>
        </w:trPr>
        <w:tc>
          <w:tcPr>
            <w:tcW w:w="647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+/- 30</w:t>
            </w:r>
            <w:r w:rsidRPr="00330394">
              <w:rPr>
                <w:rFonts w:ascii="Cambria Math" w:hAnsi="Cambria Math" w:cs="Cambria Math"/>
                <w:b/>
                <w:sz w:val="20"/>
                <w:szCs w:val="20"/>
              </w:rPr>
              <w:t>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330394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sz w:val="20"/>
                <w:szCs w:val="20"/>
              </w:rPr>
              <w:t>+/- več kot 30</w:t>
            </w:r>
            <w:r w:rsidRPr="00330394">
              <w:rPr>
                <w:rFonts w:ascii="Cambria Math" w:hAnsi="Cambria Math" w:cs="Cambria Math"/>
                <w:b/>
                <w:sz w:val="20"/>
                <w:szCs w:val="20"/>
              </w:rPr>
              <w:t>⁰</w:t>
            </w:r>
            <w:r w:rsidRPr="00330394">
              <w:rPr>
                <w:rFonts w:ascii="Arial Narrow" w:hAnsi="Arial Narrow" w:cs="Cambria Math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330394">
              <w:rPr>
                <w:rFonts w:ascii="Arial Narrow" w:hAnsi="Arial Narrow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278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monitor za spremljanje bolnikovega srčnega utripa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monitor za spremljanje bolnikovega srčnega utripa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277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Integriran v </w:t>
            </w:r>
            <w:proofErr w:type="spellStart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gantry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nosilnost vključno pripomočki za vzdrževanje življenjskih funkcij vsaj 200 kg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vsaj 200kg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233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od 201 do 299 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23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nad</w:t>
            </w:r>
            <w:r w:rsidRPr="00DF29DA">
              <w:rPr>
                <w:rFonts w:ascii="Arial Narrow" w:hAnsi="Arial Narrow"/>
                <w:b/>
                <w:sz w:val="20"/>
                <w:szCs w:val="20"/>
              </w:rPr>
              <w:t xml:space="preserve"> 300 kg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Pr="00DF29DA" w:rsidRDefault="006E179D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nastavljivost po višini od vsaj 645 mm od tal (najnižji položaj)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nastavljivost po višini od vsaj 645 mm od tal (najnižji položaj)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nastavljivost po višini pod 550 mm od tal (najnižji položaj)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6.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omogočati mora </w:t>
            </w:r>
            <w:proofErr w:type="spellStart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skeniranje</w:t>
            </w:r>
            <w:proofErr w:type="spellEnd"/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vsaj 1750 mm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1750 mm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več kot 1750 mm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Pr="00DF29DA" w:rsidRDefault="006E179D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7.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razpon toka med 50 in 800 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razpon toka med 50 in 800 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nad 800 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DF29DA"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8B7277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8B7277">
              <w:rPr>
                <w:rFonts w:ascii="Arial Narrow" w:hAnsi="Arial Narrow"/>
                <w:b/>
                <w:sz w:val="20"/>
                <w:szCs w:val="20"/>
              </w:rPr>
              <w:t>8.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642123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nastavitve napetosti (v kV) od 80 do 140 v vsaj 4 stopnjah</w:t>
            </w:r>
          </w:p>
          <w:p w:rsidR="006E179D" w:rsidRPr="00642123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6E179D" w:rsidRPr="00642123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642123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od 79 ali manj v vsaj 4 stopnjah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642123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207C4E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207C4E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69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642123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642123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v več kot 4. stopnjah (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642123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42123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97A7A" w:rsidRDefault="006E179D" w:rsidP="00FC2F45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/>
    <w:p w:rsidR="00D04243" w:rsidRDefault="00D04243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10001E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0001E">
              <w:rPr>
                <w:rFonts w:ascii="Arial Narrow" w:hAnsi="Arial Narrow"/>
                <w:b/>
                <w:color w:val="000000"/>
                <w:sz w:val="20"/>
                <w:szCs w:val="20"/>
              </w:rPr>
              <w:t>velikost najmanjšega fokusa po IEC standardu največ 1,0 x 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0001E">
              <w:rPr>
                <w:rFonts w:ascii="Arial Narrow" w:hAnsi="Arial Narrow"/>
                <w:b/>
                <w:color w:val="000000"/>
                <w:sz w:val="20"/>
                <w:szCs w:val="20"/>
              </w:rPr>
              <w:t>največ 1,0 x 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pod </w:t>
            </w:r>
            <w:r w:rsidRPr="0010001E">
              <w:rPr>
                <w:rFonts w:ascii="Arial Narrow" w:hAnsi="Arial Narrow"/>
                <w:b/>
                <w:color w:val="000000"/>
                <w:sz w:val="20"/>
                <w:szCs w:val="20"/>
              </w:rPr>
              <w:t>1,0 x 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D04243" w:rsidRDefault="00D04243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C14F2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14F24">
              <w:rPr>
                <w:rFonts w:ascii="Arial Narrow" w:hAnsi="Arial Narrow"/>
                <w:b/>
                <w:sz w:val="20"/>
                <w:szCs w:val="20"/>
              </w:rPr>
              <w:t>10.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C14F24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14F24">
              <w:rPr>
                <w:rFonts w:ascii="Arial Narrow" w:hAnsi="Arial Narrow"/>
                <w:b/>
                <w:sz w:val="20"/>
                <w:szCs w:val="20"/>
              </w:rPr>
              <w:t>Toplotna kapaciteta RTG cevi vsaj 6,8 MHU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D70A66">
              <w:rPr>
                <w:rFonts w:ascii="Arial Narrow" w:hAnsi="Arial Narrow"/>
                <w:b/>
                <w:sz w:val="20"/>
                <w:szCs w:val="20"/>
              </w:rPr>
              <w:t>6,8 MHU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203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9A4665">
              <w:rPr>
                <w:rFonts w:ascii="Arial Narrow" w:hAnsi="Arial Narrow"/>
                <w:b/>
                <w:color w:val="000000"/>
                <w:sz w:val="20"/>
                <w:szCs w:val="20"/>
              </w:rPr>
              <w:t>od 7-15 MHU</w:t>
            </w:r>
          </w:p>
          <w:p w:rsidR="006E179D" w:rsidRPr="009A4665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20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več kot  </w:t>
            </w:r>
            <w:r w:rsidRPr="009A4665">
              <w:rPr>
                <w:rFonts w:ascii="Arial Narrow" w:hAnsi="Arial Narrow"/>
                <w:b/>
                <w:color w:val="000000"/>
                <w:sz w:val="20"/>
                <w:szCs w:val="20"/>
              </w:rPr>
              <w:t>15 MHU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D04243" w:rsidRPr="00DF29DA" w:rsidRDefault="00D04243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153481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53481">
              <w:rPr>
                <w:rFonts w:ascii="Arial Narrow" w:hAnsi="Arial Narrow"/>
                <w:b/>
                <w:color w:val="000000"/>
                <w:sz w:val="20"/>
                <w:szCs w:val="20"/>
              </w:rPr>
              <w:t>čas rotacije RTG cevi/omogočeni vsaj trije časi, od tega najkrajši vsaj 0,4 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B78FB">
              <w:rPr>
                <w:rFonts w:ascii="Arial Narrow" w:hAnsi="Arial Narrow"/>
                <w:b/>
                <w:color w:val="000000"/>
                <w:sz w:val="20"/>
                <w:szCs w:val="20"/>
              </w:rPr>
              <w:t>0,4 s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</w:tr>
      <w:tr w:rsidR="006E179D" w:rsidRPr="00DF29DA" w:rsidTr="00FC2F45">
        <w:trPr>
          <w:trHeight w:val="203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9F164C">
              <w:rPr>
                <w:rFonts w:ascii="Arial Narrow" w:hAnsi="Arial Narrow"/>
                <w:b/>
                <w:color w:val="000000"/>
                <w:sz w:val="20"/>
                <w:szCs w:val="20"/>
              </w:rPr>
              <w:t>0,39 s- 0,31 s</w:t>
            </w:r>
          </w:p>
          <w:p w:rsidR="006E179D" w:rsidRPr="00AB78FB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20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AB78FB">
              <w:rPr>
                <w:rFonts w:ascii="Arial Narrow" w:hAnsi="Arial Narrow"/>
                <w:b/>
                <w:color w:val="000000"/>
                <w:sz w:val="20"/>
                <w:szCs w:val="20"/>
              </w:rPr>
              <w:t>manj kot 0,3 s</w:t>
            </w:r>
          </w:p>
          <w:p w:rsidR="006E179D" w:rsidRPr="00AB78FB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D04243" w:rsidRPr="00DF29DA" w:rsidRDefault="00D04243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BD3EDB" w:rsidTr="00FC2F45">
        <w:trPr>
          <w:trHeight w:val="413"/>
        </w:trPr>
        <w:tc>
          <w:tcPr>
            <w:tcW w:w="647" w:type="dxa"/>
            <w:vMerge w:val="restart"/>
            <w:hideMark/>
          </w:tcPr>
          <w:p w:rsidR="006E179D" w:rsidRPr="00BD3EDB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sz w:val="20"/>
                <w:szCs w:val="20"/>
              </w:rPr>
              <w:t>12.</w:t>
            </w:r>
          </w:p>
        </w:tc>
        <w:tc>
          <w:tcPr>
            <w:tcW w:w="2977" w:type="dxa"/>
            <w:vMerge w:val="restart"/>
            <w:hideMark/>
          </w:tcPr>
          <w:p w:rsidR="006E179D" w:rsidRPr="00BD3EDB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omogočen čas temporalne resolucije </w:t>
            </w:r>
            <w:r w:rsidRPr="00BD3EDB">
              <w:rPr>
                <w:rFonts w:ascii="Arial Narrow" w:hAnsi="Arial Narrow"/>
                <w:b/>
                <w:sz w:val="20"/>
                <w:szCs w:val="20"/>
              </w:rPr>
              <w:t xml:space="preserve">največ 80 </w:t>
            </w:r>
            <w:proofErr w:type="spellStart"/>
            <w:r w:rsidRPr="00BD3EDB">
              <w:rPr>
                <w:rFonts w:ascii="Arial Narrow" w:hAnsi="Arial Narrow"/>
                <w:b/>
                <w:sz w:val="20"/>
                <w:szCs w:val="20"/>
              </w:rPr>
              <w:t>msec</w:t>
            </w:r>
            <w:proofErr w:type="spellEnd"/>
          </w:p>
          <w:p w:rsidR="006E179D" w:rsidRPr="00BD3EDB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6E179D" w:rsidRPr="00BD3EDB" w:rsidRDefault="006E179D" w:rsidP="00FC2F45">
            <w:pPr>
              <w:rPr>
                <w:rFonts w:ascii="Arial Narrow" w:hAnsi="Arial Narrow"/>
                <w:b/>
                <w:color w:val="0000FF"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sz w:val="20"/>
                <w:szCs w:val="20"/>
              </w:rPr>
              <w:t xml:space="preserve">omogočen čas temporalne resolucije največ 80 </w:t>
            </w:r>
            <w:proofErr w:type="spellStart"/>
            <w:r w:rsidRPr="00BD3EDB">
              <w:rPr>
                <w:rFonts w:ascii="Arial Narrow" w:hAnsi="Arial Narrow"/>
                <w:b/>
                <w:sz w:val="20"/>
                <w:szCs w:val="20"/>
              </w:rPr>
              <w:t>msec</w:t>
            </w:r>
            <w:proofErr w:type="spellEnd"/>
          </w:p>
        </w:tc>
        <w:tc>
          <w:tcPr>
            <w:tcW w:w="709" w:type="dxa"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hideMark/>
          </w:tcPr>
          <w:p w:rsidR="006E179D" w:rsidRPr="00BD3EDB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hideMark/>
          </w:tcPr>
          <w:p w:rsidR="006E179D" w:rsidRPr="00BD3EDB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hideMark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 w:rsidRPr="00BD3EDB">
              <w:rPr>
                <w:rFonts w:ascii="Arial Narrow" w:hAnsi="Arial Narrow"/>
                <w:b/>
                <w:sz w:val="20"/>
                <w:szCs w:val="20"/>
              </w:rPr>
              <w:t>Enosegmentno</w:t>
            </w:r>
            <w:proofErr w:type="spellEnd"/>
            <w:r w:rsidRPr="00BD3EDB">
              <w:rPr>
                <w:rFonts w:ascii="Arial Narrow" w:hAnsi="Arial Narrow"/>
                <w:b/>
                <w:sz w:val="20"/>
                <w:szCs w:val="20"/>
              </w:rPr>
              <w:t xml:space="preserve"> slikanje celotnega srca pod 100 </w:t>
            </w:r>
            <w:proofErr w:type="spellStart"/>
            <w:r w:rsidRPr="00BD3EDB">
              <w:rPr>
                <w:rFonts w:ascii="Arial Narrow" w:hAnsi="Arial Narrow"/>
                <w:b/>
                <w:sz w:val="20"/>
                <w:szCs w:val="20"/>
              </w:rPr>
              <w:t>msec</w:t>
            </w:r>
            <w:proofErr w:type="spellEnd"/>
            <w:r w:rsidRPr="00BD3EDB">
              <w:rPr>
                <w:rFonts w:ascii="Arial Narrow" w:hAnsi="Arial Narrow"/>
                <w:b/>
                <w:sz w:val="20"/>
                <w:szCs w:val="20"/>
              </w:rPr>
              <w:t xml:space="preserve"> pri frekvenci srca 60/min</w:t>
            </w:r>
          </w:p>
        </w:tc>
        <w:tc>
          <w:tcPr>
            <w:tcW w:w="709" w:type="dxa"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D3EDB"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</w:tc>
        <w:tc>
          <w:tcPr>
            <w:tcW w:w="1701" w:type="dxa"/>
            <w:vMerge/>
          </w:tcPr>
          <w:p w:rsidR="006E179D" w:rsidRPr="00BD3EDB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D04243" w:rsidRPr="00DF29DA" w:rsidRDefault="00D04243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</w:t>
            </w:r>
            <w:r w:rsidRPr="00C626FE">
              <w:rPr>
                <w:rFonts w:ascii="Arial Narrow" w:hAnsi="Arial Narrow"/>
                <w:b/>
                <w:color w:val="000000"/>
                <w:sz w:val="20"/>
                <w:szCs w:val="20"/>
              </w:rPr>
              <w:t>eno je filtriranje mehkih žarkov</w:t>
            </w:r>
          </w:p>
          <w:p w:rsidR="006E179D" w:rsidRPr="00C626FE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541087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1087">
              <w:rPr>
                <w:rFonts w:ascii="Arial Narrow" w:hAnsi="Arial Narrow"/>
                <w:b/>
                <w:sz w:val="20"/>
                <w:szCs w:val="20"/>
              </w:rPr>
              <w:t>nima zaželenega filtriranja mehkih žarkov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541087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1087">
              <w:rPr>
                <w:rFonts w:ascii="Arial Narrow" w:hAnsi="Arial Narrow"/>
                <w:b/>
                <w:sz w:val="20"/>
                <w:szCs w:val="20"/>
              </w:rPr>
              <w:t>ima želeno filtriranje mehkih žarkov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2E0A53" w:rsidRDefault="002E0A53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326EF8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326EF8">
              <w:rPr>
                <w:rFonts w:ascii="Arial Narrow" w:hAnsi="Arial Narrow"/>
                <w:b/>
                <w:color w:val="000000"/>
                <w:sz w:val="20"/>
                <w:szCs w:val="20"/>
              </w:rPr>
              <w:t>maksimalni FOV 50 cm ali več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26EF8">
              <w:rPr>
                <w:rFonts w:ascii="Arial Narrow" w:hAnsi="Arial Narrow"/>
                <w:b/>
                <w:color w:val="000000"/>
                <w:sz w:val="20"/>
                <w:szCs w:val="20"/>
              </w:rPr>
              <w:t>50 cm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nad 50 cm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2E0A53" w:rsidRDefault="002E0A53" w:rsidP="006E179D">
      <w:pPr>
        <w:rPr>
          <w:sz w:val="20"/>
          <w:szCs w:val="20"/>
        </w:rPr>
      </w:pPr>
    </w:p>
    <w:p w:rsidR="006E179D" w:rsidRPr="00DF29DA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210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lastRenderedPageBreak/>
              <w:t>15.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196E22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96E22">
              <w:rPr>
                <w:rFonts w:ascii="Arial Narrow" w:hAnsi="Arial Narrow"/>
                <w:b/>
                <w:color w:val="000000"/>
                <w:sz w:val="20"/>
                <w:szCs w:val="20"/>
              </w:rPr>
              <w:t>Širina detektorja vsaj 3,8 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196E22">
              <w:rPr>
                <w:rFonts w:ascii="Arial Narrow" w:hAnsi="Arial Narrow"/>
                <w:b/>
                <w:color w:val="000000"/>
                <w:sz w:val="20"/>
                <w:szCs w:val="20"/>
              </w:rPr>
              <w:t>3,8 cm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</w:tc>
      </w:tr>
      <w:tr w:rsidR="006E179D" w:rsidRPr="00DF29DA" w:rsidTr="00FC2F45">
        <w:trPr>
          <w:trHeight w:val="210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196E22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 cm  ali več</w:t>
            </w: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16 cm ali več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p w:rsidR="0097108D" w:rsidRDefault="0097108D" w:rsidP="006E179D">
      <w:pPr>
        <w:rPr>
          <w:sz w:val="20"/>
          <w:szCs w:val="20"/>
        </w:rPr>
      </w:pPr>
    </w:p>
    <w:p w:rsidR="006E179D" w:rsidRDefault="006E179D" w:rsidP="006E179D">
      <w:pPr>
        <w:rPr>
          <w:sz w:val="20"/>
          <w:szCs w:val="20"/>
        </w:rPr>
      </w:pPr>
    </w:p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210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E40368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0368">
              <w:rPr>
                <w:rFonts w:ascii="Arial Narrow" w:hAnsi="Arial Narrow"/>
                <w:b/>
                <w:sz w:val="20"/>
                <w:szCs w:val="20"/>
              </w:rPr>
              <w:t>16.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E40368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40368">
              <w:rPr>
                <w:rFonts w:ascii="Arial Narrow" w:hAnsi="Arial Narrow"/>
                <w:b/>
                <w:sz w:val="20"/>
                <w:szCs w:val="20"/>
              </w:rPr>
              <w:t xml:space="preserve">Velikost spomina za shranjevanje slik na </w:t>
            </w:r>
            <w:proofErr w:type="spellStart"/>
            <w:r w:rsidRPr="00E40368">
              <w:rPr>
                <w:rFonts w:ascii="Arial Narrow" w:hAnsi="Arial Narrow"/>
                <w:b/>
                <w:sz w:val="20"/>
                <w:szCs w:val="20"/>
              </w:rPr>
              <w:t>akvizicijski</w:t>
            </w:r>
            <w:proofErr w:type="spellEnd"/>
            <w:r w:rsidRPr="00E40368">
              <w:rPr>
                <w:rFonts w:ascii="Arial Narrow" w:hAnsi="Arial Narrow"/>
                <w:b/>
                <w:sz w:val="20"/>
                <w:szCs w:val="20"/>
              </w:rPr>
              <w:t xml:space="preserve"> konzoli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E40368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40368">
              <w:rPr>
                <w:rFonts w:ascii="Arial Narrow" w:hAnsi="Arial Narrow"/>
                <w:b/>
                <w:sz w:val="20"/>
                <w:szCs w:val="20"/>
              </w:rPr>
              <w:t>SSD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210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179D" w:rsidRPr="00196E22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C52B1F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52B1F">
              <w:rPr>
                <w:rFonts w:ascii="Arial Narrow" w:hAnsi="Arial Narrow"/>
                <w:b/>
                <w:sz w:val="20"/>
                <w:szCs w:val="20"/>
              </w:rPr>
              <w:t>od 500 do 799 GB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C52B1F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nad </w:t>
            </w:r>
            <w:r w:rsidRPr="00C52B1F">
              <w:rPr>
                <w:rFonts w:ascii="Arial Narrow" w:hAnsi="Arial Narrow"/>
                <w:b/>
                <w:sz w:val="20"/>
                <w:szCs w:val="20"/>
              </w:rPr>
              <w:t>800 GB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/>
    <w:p w:rsidR="0097108D" w:rsidRDefault="0097108D" w:rsidP="006E179D"/>
    <w:p w:rsidR="0097108D" w:rsidRDefault="0097108D" w:rsidP="006E179D"/>
    <w:p w:rsidR="0097108D" w:rsidRDefault="0097108D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97108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108D" w:rsidRPr="00D04243" w:rsidRDefault="0097108D" w:rsidP="00FC2F45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D04243">
              <w:rPr>
                <w:rFonts w:ascii="Arial Narrow" w:hAnsi="Arial Narrow"/>
                <w:b/>
                <w:color w:val="FF0000"/>
                <w:sz w:val="20"/>
                <w:szCs w:val="20"/>
              </w:rPr>
              <w:t>17.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108D" w:rsidRPr="00D04243" w:rsidRDefault="0097108D" w:rsidP="00D04243">
            <w:pPr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D04243">
              <w:rPr>
                <w:rFonts w:ascii="Arial Narrow" w:hAnsi="Arial Narrow"/>
                <w:b/>
                <w:color w:val="FF0000"/>
                <w:sz w:val="20"/>
                <w:szCs w:val="20"/>
              </w:rPr>
              <w:t>Omogočena mora biti avtomatska modulacija napetosti toka v x, y in z smeri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D" w:rsidRPr="00D04243" w:rsidRDefault="0097108D" w:rsidP="00D04243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D04243">
              <w:rPr>
                <w:rFonts w:ascii="Arial Narrow" w:hAnsi="Arial Narrow"/>
                <w:b/>
                <w:color w:val="FF0000"/>
                <w:sz w:val="20"/>
                <w:szCs w:val="20"/>
              </w:rPr>
              <w:t>Omogočena je avtomatska modulacija napetosti toka v x, y in z smeri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D" w:rsidRPr="00DF29DA" w:rsidRDefault="0097108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108D" w:rsidRPr="00DF29DA" w:rsidRDefault="0097108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97108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D" w:rsidRPr="00DF29DA" w:rsidRDefault="0097108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D" w:rsidRPr="00DF29DA" w:rsidRDefault="0097108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08D" w:rsidRPr="00CD0480" w:rsidRDefault="0097108D" w:rsidP="00CD0480">
            <w:pPr>
              <w:jc w:val="center"/>
              <w:rPr>
                <w:rFonts w:ascii="Arial Narrow" w:hAnsi="Arial Narrow"/>
                <w:b/>
                <w:color w:val="FF0000"/>
                <w:sz w:val="20"/>
                <w:szCs w:val="20"/>
              </w:rPr>
            </w:pPr>
            <w:r w:rsidRPr="00CD0480">
              <w:rPr>
                <w:rFonts w:ascii="Arial Narrow" w:hAnsi="Arial Narrow"/>
                <w:b/>
                <w:color w:val="FF0000"/>
                <w:sz w:val="20"/>
                <w:szCs w:val="20"/>
              </w:rPr>
              <w:t>Omogočena je avtomatska modulacija na</w:t>
            </w:r>
            <w:r w:rsidR="00CD0480" w:rsidRPr="00CD0480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petosti toka v x, y in z smeri </w:t>
            </w:r>
            <w:r w:rsidRPr="00CD0480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z enim programom v vseh treh smereh hkrati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D" w:rsidRDefault="0097108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  <w:p w:rsidR="0097108D" w:rsidRDefault="0097108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  <w:p w:rsidR="0097108D" w:rsidRPr="00DF29DA" w:rsidRDefault="0097108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08D" w:rsidRPr="00DF29DA" w:rsidRDefault="0097108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97108D" w:rsidRDefault="0097108D" w:rsidP="006E179D"/>
    <w:p w:rsidR="0097108D" w:rsidRDefault="0097108D" w:rsidP="006E179D"/>
    <w:p w:rsidR="0097108D" w:rsidRDefault="0097108D" w:rsidP="006E179D"/>
    <w:p w:rsidR="0097108D" w:rsidRDefault="0097108D" w:rsidP="006E179D"/>
    <w:p w:rsidR="006E179D" w:rsidRDefault="006E179D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18.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</w:t>
            </w:r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eno je spreminjanje </w:t>
            </w:r>
            <w:proofErr w:type="spellStart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>dozne</w:t>
            </w:r>
            <w:proofErr w:type="spellEnd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obremenitve po posameznih organih (npr. dojke, očesne leče)</w:t>
            </w:r>
          </w:p>
          <w:p w:rsidR="006E179D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  <w:p w:rsidR="006E179D" w:rsidRPr="009763A8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22347">
              <w:rPr>
                <w:rFonts w:ascii="Arial Narrow" w:hAnsi="Arial Narrow"/>
                <w:b/>
                <w:sz w:val="20"/>
                <w:szCs w:val="20"/>
              </w:rPr>
              <w:t>nima zaželenega</w:t>
            </w:r>
            <w:r>
              <w:rPr>
                <w:rFonts w:ascii="Arial Narrow" w:hAnsi="Arial Narrow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spreminjanja</w:t>
            </w:r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>dozne</w:t>
            </w:r>
            <w:proofErr w:type="spellEnd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obremenitve po posameznih organih (npr. dojke, očesne leče)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B151D7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422347">
              <w:rPr>
                <w:rFonts w:ascii="Arial Narrow" w:hAnsi="Arial Narrow"/>
                <w:b/>
                <w:sz w:val="20"/>
                <w:szCs w:val="20"/>
              </w:rPr>
              <w:t>ima zaželeno</w:t>
            </w:r>
            <w:r w:rsidRPr="00B917FE">
              <w:rPr>
                <w:rFonts w:ascii="Arial Narrow" w:hAnsi="Arial Narrow"/>
                <w:b/>
                <w:color w:val="0000FF"/>
                <w:sz w:val="22"/>
                <w:szCs w:val="22"/>
              </w:rPr>
              <w:t xml:space="preserve"> </w:t>
            </w:r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spreminjanje </w:t>
            </w:r>
            <w:proofErr w:type="spellStart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>dozne</w:t>
            </w:r>
            <w:proofErr w:type="spellEnd"/>
            <w:r w:rsidRPr="009763A8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obremenitve po posameznih organih (npr. dojke, očesne leče)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/>
    <w:p w:rsidR="0097108D" w:rsidRDefault="0097108D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19.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Zažel</w:t>
            </w:r>
            <w:r w:rsidRPr="00BA2825">
              <w:rPr>
                <w:rFonts w:ascii="Arial Narrow" w:hAnsi="Arial Narrow"/>
                <w:b/>
                <w:sz w:val="20"/>
                <w:szCs w:val="20"/>
              </w:rPr>
              <w:t>eno je, da programska orodja omogočajo avtom</w:t>
            </w:r>
            <w:r>
              <w:rPr>
                <w:rFonts w:ascii="Arial Narrow" w:hAnsi="Arial Narrow"/>
                <w:b/>
                <w:sz w:val="20"/>
                <w:szCs w:val="20"/>
              </w:rPr>
              <w:t>atično izbiro kV glede na protok</w:t>
            </w:r>
            <w:r w:rsidRPr="00BA2825">
              <w:rPr>
                <w:rFonts w:ascii="Arial Narrow" w:hAnsi="Arial Narrow"/>
                <w:b/>
                <w:sz w:val="20"/>
                <w:szCs w:val="20"/>
              </w:rPr>
              <w:t>ol preiskave</w:t>
            </w:r>
          </w:p>
          <w:p w:rsidR="006E179D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:rsidR="006E179D" w:rsidRPr="00BA2825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510D08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10D08">
              <w:rPr>
                <w:rFonts w:ascii="Arial Narrow" w:hAnsi="Arial Narrow"/>
                <w:b/>
                <w:sz w:val="20"/>
                <w:szCs w:val="20"/>
              </w:rPr>
              <w:t>nima možnosti, da programska orodja omogočajo avtomatično izbiro kV glede na protokol preiskave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510D08" w:rsidRDefault="006E179D" w:rsidP="00FC2F45">
            <w:pPr>
              <w:jc w:val="center"/>
              <w:rPr>
                <w:rFonts w:ascii="Arial Narrow" w:hAnsi="Arial Narrow"/>
                <w:b/>
                <w:color w:val="0000FF"/>
                <w:sz w:val="20"/>
                <w:szCs w:val="20"/>
              </w:rPr>
            </w:pPr>
            <w:r w:rsidRPr="00510D08">
              <w:rPr>
                <w:rFonts w:ascii="Arial Narrow" w:hAnsi="Arial Narrow"/>
                <w:b/>
                <w:sz w:val="20"/>
                <w:szCs w:val="20"/>
              </w:rPr>
              <w:t>ima možnost, da programska orodja omogočajo avtomatično izbiro kV glede na protokol preiskave</w:t>
            </w:r>
            <w:r w:rsidRPr="00510D08">
              <w:rPr>
                <w:rFonts w:ascii="Arial Narrow" w:hAnsi="Arial Narrow"/>
                <w:b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/>
    <w:p w:rsidR="00300726" w:rsidRDefault="00300726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20.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7C340C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proofErr w:type="spellStart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>Isotropni</w:t>
            </w:r>
            <w:proofErr w:type="spellEnd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>voxel</w:t>
            </w:r>
            <w:proofErr w:type="spellEnd"/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velikosti 0,36 ali manj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>0,36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71055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0,35</w:t>
            </w:r>
            <w:r w:rsidRPr="007C340C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ali manj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/>
    <w:p w:rsidR="007241B3" w:rsidRDefault="007241B3" w:rsidP="006E179D"/>
    <w:p w:rsidR="007241B3" w:rsidRDefault="007241B3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CE40FF" w:rsidRPr="005458B3" w:rsidTr="000047BF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40FF" w:rsidRPr="005458B3" w:rsidRDefault="00CE40FF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5458B3">
              <w:rPr>
                <w:rFonts w:ascii="Arial Narrow" w:hAnsi="Arial Narrow"/>
                <w:b/>
                <w:sz w:val="20"/>
                <w:szCs w:val="20"/>
              </w:rPr>
              <w:t>21.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E40FF" w:rsidRPr="005458B3" w:rsidRDefault="005458B3" w:rsidP="005458B3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5458B3">
              <w:rPr>
                <w:rFonts w:ascii="Arial Narrow" w:hAnsi="Arial Narrow"/>
                <w:b/>
                <w:color w:val="FF0000"/>
                <w:sz w:val="20"/>
                <w:szCs w:val="20"/>
              </w:rPr>
              <w:t>v</w:t>
            </w:r>
            <w:r w:rsidR="003A21B7">
              <w:rPr>
                <w:rFonts w:ascii="Arial Narrow" w:hAnsi="Arial Narrow"/>
                <w:b/>
                <w:color w:val="FF0000"/>
                <w:sz w:val="20"/>
                <w:szCs w:val="20"/>
              </w:rPr>
              <w:t>elikost pregledovanega področja</w:t>
            </w:r>
            <w:r w:rsidRPr="005458B3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 80 mm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FF" w:rsidRPr="005458B3" w:rsidRDefault="005458B3" w:rsidP="000047B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58B3">
              <w:rPr>
                <w:rFonts w:ascii="Arial Narrow" w:hAnsi="Arial Narrow"/>
                <w:b/>
                <w:color w:val="FF0000"/>
                <w:sz w:val="20"/>
                <w:szCs w:val="20"/>
              </w:rPr>
              <w:t>velikost pregledovanega področja: 80 mm do 99 mm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FF" w:rsidRPr="005458B3" w:rsidRDefault="00CE40FF" w:rsidP="000047B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58B3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40FF" w:rsidRPr="005458B3" w:rsidRDefault="003A21B7" w:rsidP="000047B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CE40FF" w:rsidRPr="005458B3" w:rsidTr="000047BF">
        <w:trPr>
          <w:trHeight w:val="203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0FF" w:rsidRPr="005458B3" w:rsidRDefault="00CE40FF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0FF" w:rsidRPr="005458B3" w:rsidRDefault="00CE40FF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FF" w:rsidRPr="003A21B7" w:rsidRDefault="00D96CD0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3A21B7">
              <w:rPr>
                <w:rFonts w:ascii="Arial Narrow" w:hAnsi="Arial Narrow"/>
                <w:b/>
                <w:color w:val="FF0000"/>
                <w:sz w:val="20"/>
                <w:szCs w:val="20"/>
              </w:rPr>
              <w:t>velikost pregledovanega področja od 100 -159 mm</w:t>
            </w:r>
            <w:r w:rsidRPr="003A21B7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FF" w:rsidRPr="005458B3" w:rsidRDefault="003A21B7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E40FF" w:rsidRPr="005458B3" w:rsidRDefault="00CE40FF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  <w:tr w:rsidR="00CE40FF" w:rsidRPr="005458B3" w:rsidTr="000047BF">
        <w:trPr>
          <w:trHeight w:val="20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FF" w:rsidRPr="005458B3" w:rsidRDefault="00CE40FF" w:rsidP="000047B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FF" w:rsidRPr="005458B3" w:rsidRDefault="00CE40FF" w:rsidP="000047BF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FF" w:rsidRPr="003A21B7" w:rsidRDefault="003A21B7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3A21B7">
              <w:rPr>
                <w:rFonts w:ascii="Arial Narrow" w:hAnsi="Arial Narrow"/>
                <w:b/>
                <w:color w:val="FF0000"/>
                <w:sz w:val="20"/>
                <w:szCs w:val="20"/>
              </w:rPr>
              <w:t xml:space="preserve">velikost pregledovanega področja 160 mm ali več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FF" w:rsidRPr="005458B3" w:rsidRDefault="003A21B7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FF" w:rsidRPr="005458B3" w:rsidRDefault="00CE40FF" w:rsidP="000047BF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7241B3" w:rsidRDefault="007241B3" w:rsidP="006E179D"/>
    <w:p w:rsidR="007241B3" w:rsidRDefault="007241B3" w:rsidP="006E179D"/>
    <w:p w:rsidR="007241B3" w:rsidRDefault="007241B3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2977"/>
        <w:gridCol w:w="2126"/>
        <w:gridCol w:w="709"/>
        <w:gridCol w:w="1701"/>
      </w:tblGrid>
      <w:tr w:rsidR="006E179D" w:rsidRPr="00DF29DA" w:rsidTr="00FC2F45">
        <w:trPr>
          <w:trHeight w:val="413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22.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179D" w:rsidRPr="00AF0EB5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SKELET PROGRAM-</w:t>
            </w: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r w:rsidRPr="00EE202C">
              <w:rPr>
                <w:rFonts w:ascii="Arial Narrow" w:hAnsi="Arial Narrow"/>
                <w:b/>
                <w:color w:val="000000"/>
                <w:sz w:val="20"/>
                <w:szCs w:val="20"/>
              </w:rPr>
              <w:t>zaželena je</w:t>
            </w: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poljubna izbira znotraj preglednega območja in fuzija slik, ter ocena (kot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dynamic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eval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.), z merjenjem kotov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SKELET PROGRAM- </w:t>
            </w: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ne omogoča poljubne  izbire</w:t>
            </w: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znotr</w:t>
            </w: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aj preglednega območja in fuzije slik, ter ocene</w:t>
            </w: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(kot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dynamic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eval</w:t>
            </w:r>
            <w:proofErr w:type="spellEnd"/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>.), z merjenjem kotov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</w:tr>
      <w:tr w:rsidR="006E179D" w:rsidRPr="00DF29DA" w:rsidTr="00FC2F45">
        <w:trPr>
          <w:trHeight w:val="412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F29DA" w:rsidRDefault="006E179D" w:rsidP="00FC2F45">
            <w:pPr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D71055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AF0EB5">
              <w:rPr>
                <w:rFonts w:ascii="Arial Narrow" w:hAnsi="Arial Narrow"/>
                <w:b/>
                <w:color w:val="000000"/>
                <w:sz w:val="20"/>
                <w:szCs w:val="20"/>
              </w:rPr>
              <w:t xml:space="preserve">SKELET PROGRAM- </w:t>
            </w:r>
            <w:r w:rsidRPr="00EE202C">
              <w:rPr>
                <w:rFonts w:ascii="Arial Narrow" w:hAnsi="Arial Narrow"/>
                <w:b/>
                <w:sz w:val="20"/>
                <w:szCs w:val="20"/>
              </w:rPr>
              <w:t xml:space="preserve">omogoča poljubno  izbiro znotraj preglednega območja in fuzijo slik, ter oceno (kot </w:t>
            </w:r>
            <w:proofErr w:type="spellStart"/>
            <w:r w:rsidRPr="00EE202C">
              <w:rPr>
                <w:rFonts w:ascii="Arial Narrow" w:hAnsi="Arial Narrow"/>
                <w:b/>
                <w:sz w:val="20"/>
                <w:szCs w:val="20"/>
              </w:rPr>
              <w:t>dynamic</w:t>
            </w:r>
            <w:proofErr w:type="spellEnd"/>
            <w:r w:rsidRPr="00EE202C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spellStart"/>
            <w:r w:rsidRPr="00EE202C">
              <w:rPr>
                <w:rFonts w:ascii="Arial Narrow" w:hAnsi="Arial Narrow"/>
                <w:b/>
                <w:sz w:val="20"/>
                <w:szCs w:val="20"/>
              </w:rPr>
              <w:t>eval</w:t>
            </w:r>
            <w:proofErr w:type="spellEnd"/>
            <w:r w:rsidRPr="00EE202C">
              <w:rPr>
                <w:rFonts w:ascii="Arial Narrow" w:hAnsi="Arial Narrow"/>
                <w:b/>
                <w:sz w:val="20"/>
                <w:szCs w:val="20"/>
              </w:rPr>
              <w:t>.), z merjenjem kotov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DF29DA" w:rsidRDefault="006E179D" w:rsidP="00FC2F45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</w:p>
        </w:tc>
      </w:tr>
    </w:tbl>
    <w:p w:rsidR="006E179D" w:rsidRDefault="006E179D" w:rsidP="006E179D"/>
    <w:tbl>
      <w:tblPr>
        <w:tblW w:w="8160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59"/>
        <w:gridCol w:w="1701"/>
      </w:tblGrid>
      <w:tr w:rsidR="006E179D" w:rsidRPr="00DF29DA" w:rsidTr="00FC2F45">
        <w:trPr>
          <w:trHeight w:val="420"/>
        </w:trPr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79D" w:rsidRPr="0059276D" w:rsidRDefault="006E179D" w:rsidP="00FC2F45">
            <w:pPr>
              <w:jc w:val="right"/>
              <w:rPr>
                <w:rFonts w:ascii="Arial Narrow" w:hAnsi="Arial Narrow"/>
                <w:b/>
              </w:rPr>
            </w:pPr>
            <w:r w:rsidRPr="0059276D">
              <w:rPr>
                <w:rFonts w:ascii="Arial Narrow" w:hAnsi="Arial Narrow"/>
                <w:b/>
                <w:sz w:val="22"/>
                <w:szCs w:val="22"/>
              </w:rPr>
              <w:t>S K U P A J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9D" w:rsidRPr="0059276D" w:rsidRDefault="006E179D" w:rsidP="00FC2F45">
            <w:pPr>
              <w:jc w:val="center"/>
              <w:rPr>
                <w:rFonts w:ascii="Arial Narrow" w:hAnsi="Arial Narrow"/>
                <w:b/>
              </w:rPr>
            </w:pPr>
            <w:r w:rsidRPr="0059276D">
              <w:rPr>
                <w:rFonts w:ascii="Arial Narrow" w:hAnsi="Arial Narrow"/>
                <w:b/>
                <w:sz w:val="22"/>
                <w:szCs w:val="22"/>
              </w:rPr>
              <w:t>67</w:t>
            </w:r>
          </w:p>
        </w:tc>
      </w:tr>
    </w:tbl>
    <w:p w:rsidR="006E179D" w:rsidRPr="001B2AEF" w:rsidRDefault="006E179D" w:rsidP="006E179D">
      <w:pPr>
        <w:jc w:val="both"/>
        <w:rPr>
          <w:rFonts w:ascii="Arial Narrow" w:hAnsi="Arial Narrow"/>
          <w:b/>
          <w:sz w:val="22"/>
          <w:szCs w:val="22"/>
        </w:rPr>
      </w:pPr>
    </w:p>
    <w:p w:rsidR="006E179D" w:rsidRPr="006E179D" w:rsidRDefault="006E179D"/>
    <w:sectPr w:rsidR="006E179D" w:rsidRPr="006E179D" w:rsidSect="0005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0"/>
  <w:characterSpacingControl w:val="doNotCompress"/>
  <w:compat/>
  <w:rsids>
    <w:rsidRoot w:val="006E179D"/>
    <w:rsid w:val="00006705"/>
    <w:rsid w:val="00055DDD"/>
    <w:rsid w:val="000872E3"/>
    <w:rsid w:val="002E0A53"/>
    <w:rsid w:val="00300726"/>
    <w:rsid w:val="00370B42"/>
    <w:rsid w:val="0038319A"/>
    <w:rsid w:val="003A21B7"/>
    <w:rsid w:val="004B5574"/>
    <w:rsid w:val="005458B3"/>
    <w:rsid w:val="005A5753"/>
    <w:rsid w:val="005A642C"/>
    <w:rsid w:val="00697FAC"/>
    <w:rsid w:val="006E179D"/>
    <w:rsid w:val="007241B3"/>
    <w:rsid w:val="00851044"/>
    <w:rsid w:val="0097108D"/>
    <w:rsid w:val="00AF76A6"/>
    <w:rsid w:val="00B65DD8"/>
    <w:rsid w:val="00C14F24"/>
    <w:rsid w:val="00CA0DB5"/>
    <w:rsid w:val="00CC494D"/>
    <w:rsid w:val="00CD0480"/>
    <w:rsid w:val="00CE40FF"/>
    <w:rsid w:val="00CE7547"/>
    <w:rsid w:val="00D04243"/>
    <w:rsid w:val="00D461B0"/>
    <w:rsid w:val="00D96CD0"/>
    <w:rsid w:val="00E14FF0"/>
    <w:rsid w:val="00E80D24"/>
    <w:rsid w:val="00F77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E17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 w:bidi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CA0DB5"/>
    <w:pPr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A0DB5"/>
    <w:p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A0DB5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A0DB5"/>
    <w:pPr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A0DB5"/>
    <w:pPr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A0DB5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A0DB5"/>
    <w:pPr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A0DB5"/>
    <w:pPr>
      <w:spacing w:line="276" w:lineRule="auto"/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A0DB5"/>
    <w:pPr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A0DB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A0DB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CA0DB5"/>
    <w:rPr>
      <w:rFonts w:asciiTheme="majorHAnsi" w:eastAsiaTheme="majorEastAsia" w:hAnsiTheme="majorHAnsi" w:cstheme="majorBidi"/>
      <w:b/>
      <w:bCs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A0DB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A0DB5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A0DB5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A0DB5"/>
    <w:rPr>
      <w:rFonts w:asciiTheme="majorHAnsi" w:eastAsiaTheme="majorEastAsia" w:hAnsiTheme="majorHAnsi" w:cstheme="majorBidi"/>
      <w:i/>
      <w:iCs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A0DB5"/>
    <w:rPr>
      <w:rFonts w:asciiTheme="majorHAnsi" w:eastAsiaTheme="majorEastAsia" w:hAnsiTheme="majorHAnsi" w:cstheme="majorBidi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A0DB5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CA0DB5"/>
    <w:pPr>
      <w:pBdr>
        <w:bottom w:val="single" w:sz="4" w:space="1" w:color="auto"/>
      </w:pBdr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NaslovZnak">
    <w:name w:val="Naslov Znak"/>
    <w:basedOn w:val="Privzetapisavaodstavka"/>
    <w:link w:val="Naslov"/>
    <w:uiPriority w:val="10"/>
    <w:rsid w:val="00CA0DB5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A0DB5"/>
    <w:pPr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lang w:val="en-US" w:eastAsia="en-US" w:bidi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CA0DB5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CA0DB5"/>
    <w:rPr>
      <w:b/>
      <w:bCs/>
    </w:rPr>
  </w:style>
  <w:style w:type="character" w:styleId="Poudarek">
    <w:name w:val="Emphasis"/>
    <w:uiPriority w:val="20"/>
    <w:qFormat/>
    <w:rsid w:val="00CA0DB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CA0DB5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Odstavekseznama">
    <w:name w:val="List Paragraph"/>
    <w:basedOn w:val="Navaden"/>
    <w:uiPriority w:val="34"/>
    <w:qFormat/>
    <w:rsid w:val="00CA0DB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itat">
    <w:name w:val="Quote"/>
    <w:basedOn w:val="Navaden"/>
    <w:next w:val="Navaden"/>
    <w:link w:val="CitatZnak"/>
    <w:uiPriority w:val="29"/>
    <w:qFormat/>
    <w:rsid w:val="00CA0DB5"/>
    <w:pPr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CitatZnak">
    <w:name w:val="Citat Znak"/>
    <w:basedOn w:val="Privzetapisavaodstavka"/>
    <w:link w:val="Citat"/>
    <w:uiPriority w:val="29"/>
    <w:rsid w:val="00CA0DB5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A0DB5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A0DB5"/>
    <w:rPr>
      <w:b/>
      <w:bCs/>
      <w:i/>
      <w:iCs/>
    </w:rPr>
  </w:style>
  <w:style w:type="character" w:styleId="Neenpoudarek">
    <w:name w:val="Subtle Emphasis"/>
    <w:uiPriority w:val="19"/>
    <w:qFormat/>
    <w:rsid w:val="00CA0DB5"/>
    <w:rPr>
      <w:i/>
      <w:iCs/>
    </w:rPr>
  </w:style>
  <w:style w:type="character" w:styleId="Intenzivenpoudarek">
    <w:name w:val="Intense Emphasis"/>
    <w:uiPriority w:val="21"/>
    <w:qFormat/>
    <w:rsid w:val="00CA0DB5"/>
    <w:rPr>
      <w:b/>
      <w:bCs/>
    </w:rPr>
  </w:style>
  <w:style w:type="character" w:styleId="Neensklic">
    <w:name w:val="Subtle Reference"/>
    <w:uiPriority w:val="31"/>
    <w:qFormat/>
    <w:rsid w:val="00CA0DB5"/>
    <w:rPr>
      <w:smallCaps/>
    </w:rPr>
  </w:style>
  <w:style w:type="character" w:styleId="Intenzivensklic">
    <w:name w:val="Intense Reference"/>
    <w:uiPriority w:val="32"/>
    <w:qFormat/>
    <w:rsid w:val="00CA0DB5"/>
    <w:rPr>
      <w:smallCaps/>
      <w:spacing w:val="5"/>
      <w:u w:val="single"/>
    </w:rPr>
  </w:style>
  <w:style w:type="character" w:styleId="Naslovknjige">
    <w:name w:val="Book Title"/>
    <w:uiPriority w:val="33"/>
    <w:qFormat/>
    <w:rsid w:val="00CA0DB5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CA0DB5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Solsticij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5462B-676F-4D77-80B3-8AF59347C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582</Words>
  <Characters>3322</Characters>
  <Application>Microsoft Office Word</Application>
  <DocSecurity>0</DocSecurity>
  <Lines>27</Lines>
  <Paragraphs>7</Paragraphs>
  <ScaleCrop>false</ScaleCrop>
  <Company> 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narocila</dc:creator>
  <cp:keywords/>
  <dc:description/>
  <cp:lastModifiedBy>narocila</cp:lastModifiedBy>
  <cp:revision>2</cp:revision>
  <dcterms:created xsi:type="dcterms:W3CDTF">2017-03-13T10:49:00Z</dcterms:created>
  <dcterms:modified xsi:type="dcterms:W3CDTF">2017-03-13T10:49:00Z</dcterms:modified>
</cp:coreProperties>
</file>